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7185" w:rsidRDefault="00FF7185" w:rsidP="000474E5">
      <w:pPr>
        <w:spacing w:after="0" w:line="240" w:lineRule="auto"/>
      </w:pPr>
      <w:r>
        <w:separator/>
      </w:r>
    </w:p>
  </w:endnote>
  <w:endnote w:type="continuationSeparator" w:id="0">
    <w:p w:rsidR="00FF7185" w:rsidRDefault="00FF718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7185" w:rsidRDefault="00FF7185" w:rsidP="000474E5">
      <w:pPr>
        <w:spacing w:after="0" w:line="240" w:lineRule="auto"/>
      </w:pPr>
      <w:r>
        <w:separator/>
      </w:r>
    </w:p>
  </w:footnote>
  <w:footnote w:type="continuationSeparator" w:id="0">
    <w:p w:rsidR="00FF7185" w:rsidRDefault="00FF718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806CF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806CF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806CF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06CF8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  <w:rsid w:val="00FF71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  <w15:docId w15:val="{B1EABC5E-403F-4088-9589-2BD9DED6A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0CAA4F-5AAF-40CC-B703-6088588CB5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2022-08-17T13:50:00Z</dcterms:modified>
</cp:coreProperties>
</file>